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6E" w:rsidRDefault="00E857C3" w:rsidP="00370711">
      <w:pPr>
        <w:spacing w:after="24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654F">
        <w:rPr>
          <w:rFonts w:ascii="Times New Roman" w:hAnsi="Times New Roman" w:cs="Times New Roman"/>
          <w:b/>
          <w:sz w:val="21"/>
          <w:szCs w:val="21"/>
        </w:rPr>
        <w:t>OPIS PRZEDMIOTU ZAMÓWIENIA</w:t>
      </w:r>
    </w:p>
    <w:p w:rsidR="0017624E" w:rsidRPr="0037654F" w:rsidRDefault="00A9097C" w:rsidP="0017624E">
      <w:pPr>
        <w:spacing w:after="120"/>
        <w:rPr>
          <w:rFonts w:ascii="Times New Roman" w:hAnsi="Times New Roman" w:cs="Times New Roman"/>
          <w:b/>
          <w:sz w:val="21"/>
          <w:szCs w:val="21"/>
        </w:rPr>
      </w:pPr>
      <w:r w:rsidRPr="0037654F">
        <w:rPr>
          <w:rFonts w:ascii="Times New Roman" w:hAnsi="Times New Roman" w:cs="Times New Roman"/>
          <w:b/>
          <w:sz w:val="21"/>
          <w:szCs w:val="21"/>
        </w:rPr>
        <w:t>Część</w:t>
      </w:r>
      <w:r w:rsidR="000E0A9F" w:rsidRPr="0037654F">
        <w:rPr>
          <w:rFonts w:ascii="Times New Roman" w:hAnsi="Times New Roman" w:cs="Times New Roman"/>
          <w:b/>
          <w:sz w:val="21"/>
          <w:szCs w:val="21"/>
        </w:rPr>
        <w:t xml:space="preserve"> nr</w:t>
      </w:r>
      <w:r w:rsidR="000A5A1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E39E1">
        <w:rPr>
          <w:rFonts w:ascii="Times New Roman" w:hAnsi="Times New Roman" w:cs="Times New Roman"/>
          <w:b/>
          <w:sz w:val="21"/>
          <w:szCs w:val="21"/>
        </w:rPr>
        <w:t>7. Zestaw do kraniotomii</w:t>
      </w:r>
    </w:p>
    <w:tbl>
      <w:tblPr>
        <w:tblStyle w:val="Tabela-Siatka"/>
        <w:tblW w:w="14714" w:type="dxa"/>
        <w:tblInd w:w="-714" w:type="dxa"/>
        <w:tblLook w:val="04A0" w:firstRow="1" w:lastRow="0" w:firstColumn="1" w:lastColumn="0" w:noHBand="0" w:noVBand="1"/>
      </w:tblPr>
      <w:tblGrid>
        <w:gridCol w:w="552"/>
        <w:gridCol w:w="3443"/>
        <w:gridCol w:w="788"/>
        <w:gridCol w:w="947"/>
        <w:gridCol w:w="1483"/>
        <w:gridCol w:w="1659"/>
        <w:gridCol w:w="909"/>
        <w:gridCol w:w="1423"/>
        <w:gridCol w:w="1268"/>
        <w:gridCol w:w="2242"/>
      </w:tblGrid>
      <w:tr w:rsidR="00FB0EEF" w:rsidRPr="0037654F" w:rsidTr="00B163AD">
        <w:tc>
          <w:tcPr>
            <w:tcW w:w="552" w:type="dxa"/>
            <w:shd w:val="clear" w:color="auto" w:fill="D0CECE" w:themeFill="background2" w:themeFillShade="E6"/>
          </w:tcPr>
          <w:p w:rsidR="001566CE" w:rsidRPr="0037654F" w:rsidRDefault="001566CE" w:rsidP="00AF1BD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3443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Przedmiot zamówienia</w:t>
            </w:r>
            <w:r w:rsidR="001B66F4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w</w:t>
            </w:r>
            <w:r w:rsidR="005E12A6" w:rsidRPr="0037654F">
              <w:rPr>
                <w:rFonts w:ascii="Times New Roman" w:hAnsi="Times New Roman" w:cs="Times New Roman"/>
                <w:sz w:val="21"/>
                <w:szCs w:val="21"/>
              </w:rPr>
              <w:t>ielkość opakowania (jeśli dotyczy)</w:t>
            </w:r>
          </w:p>
        </w:tc>
        <w:tc>
          <w:tcPr>
            <w:tcW w:w="788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J.m.</w:t>
            </w:r>
          </w:p>
        </w:tc>
        <w:tc>
          <w:tcPr>
            <w:tcW w:w="947" w:type="dxa"/>
            <w:shd w:val="clear" w:color="auto" w:fill="D0CECE" w:themeFill="background2" w:themeFillShade="E6"/>
          </w:tcPr>
          <w:p w:rsidR="001566CE" w:rsidRPr="0037654F" w:rsidRDefault="00F52C63" w:rsidP="00F52C63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Ilość</w:t>
            </w:r>
          </w:p>
        </w:tc>
        <w:tc>
          <w:tcPr>
            <w:tcW w:w="1483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Cena jednostkowa NETTO w PLN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>za j.m. z kol. 3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1566CE" w:rsidRPr="0037654F" w:rsidRDefault="00842DBD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NETTO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1566CE" w:rsidRPr="0037654F">
              <w:rPr>
                <w:rFonts w:ascii="Times New Roman" w:hAnsi="Times New Roman" w:cs="Times New Roman"/>
                <w:sz w:val="21"/>
                <w:szCs w:val="21"/>
              </w:rPr>
              <w:t>w 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(4 x 5)</w:t>
            </w:r>
          </w:p>
        </w:tc>
        <w:tc>
          <w:tcPr>
            <w:tcW w:w="909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Stawka % VAT</w:t>
            </w:r>
          </w:p>
        </w:tc>
        <w:tc>
          <w:tcPr>
            <w:tcW w:w="1423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 BRUTTO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w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(6 + 7)</w:t>
            </w:r>
          </w:p>
        </w:tc>
        <w:tc>
          <w:tcPr>
            <w:tcW w:w="1268" w:type="dxa"/>
            <w:shd w:val="clear" w:color="auto" w:fill="D0CECE" w:themeFill="background2" w:themeFillShade="E6"/>
          </w:tcPr>
          <w:p w:rsidR="001566CE" w:rsidRPr="0037654F" w:rsidRDefault="001566CE" w:rsidP="000E512A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Producent</w:t>
            </w:r>
          </w:p>
        </w:tc>
        <w:tc>
          <w:tcPr>
            <w:tcW w:w="2242" w:type="dxa"/>
            <w:shd w:val="clear" w:color="auto" w:fill="D0CECE" w:themeFill="background2" w:themeFillShade="E6"/>
          </w:tcPr>
          <w:p w:rsidR="001566CE" w:rsidRPr="0037654F" w:rsidRDefault="00E40F28" w:rsidP="009D6B94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Nazwa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handlowa</w:t>
            </w:r>
            <w:r w:rsidR="000F6F9D" w:rsidRPr="0037654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9707FC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numer katalogowy identyfikując</w:t>
            </w:r>
            <w:r w:rsidR="00D00980" w:rsidRPr="0037654F">
              <w:rPr>
                <w:rFonts w:ascii="Times New Roman" w:hAnsi="Times New Roman" w:cs="Times New Roman"/>
                <w:sz w:val="21"/>
                <w:szCs w:val="21"/>
              </w:rPr>
              <w:t>a/</w:t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405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oferowany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produkt</w:t>
            </w:r>
          </w:p>
        </w:tc>
      </w:tr>
      <w:tr w:rsidR="00FB0EEF" w:rsidRPr="0037654F" w:rsidTr="00B163AD">
        <w:trPr>
          <w:trHeight w:val="299"/>
        </w:trPr>
        <w:tc>
          <w:tcPr>
            <w:tcW w:w="552" w:type="dxa"/>
            <w:shd w:val="clear" w:color="auto" w:fill="D0CECE" w:themeFill="background2" w:themeFillShade="E6"/>
          </w:tcPr>
          <w:p w:rsidR="00053C15" w:rsidRPr="0037654F" w:rsidRDefault="00053C15" w:rsidP="00AF1B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443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88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47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83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09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423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68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242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7E39E1" w:rsidRPr="0037654F" w:rsidTr="00B163AD">
        <w:tc>
          <w:tcPr>
            <w:tcW w:w="552" w:type="dxa"/>
          </w:tcPr>
          <w:p w:rsidR="007E39E1" w:rsidRPr="0037654F" w:rsidRDefault="007E39E1" w:rsidP="00AF1BD2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443" w:type="dxa"/>
          </w:tcPr>
          <w:p w:rsidR="007E39E1" w:rsidRDefault="007E39E1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406EA">
              <w:rPr>
                <w:rFonts w:ascii="Times New Roman" w:hAnsi="Times New Roman" w:cs="Times New Roman"/>
                <w:sz w:val="21"/>
                <w:szCs w:val="21"/>
              </w:rPr>
              <w:t xml:space="preserve">sterylne obłożenie - zestaw do kraniotomii w składzie :                                                                                          1. </w:t>
            </w:r>
            <w:r w:rsidRPr="007A2760">
              <w:rPr>
                <w:rFonts w:ascii="Times New Roman" w:hAnsi="Times New Roman" w:cs="Times New Roman"/>
                <w:sz w:val="21"/>
                <w:szCs w:val="21"/>
              </w:rPr>
              <w:t xml:space="preserve"> serweta neurochirurgiczna z padem chłonnym i otworem z folią (19 x 30 cm), z torbą do zbierania płynów z sitem i zaworem, o wymiarach 320 x 245 cm</w:t>
            </w:r>
            <w:r w:rsidRPr="004406EA">
              <w:rPr>
                <w:rFonts w:ascii="Times New Roman" w:hAnsi="Times New Roman" w:cs="Times New Roman"/>
                <w:sz w:val="21"/>
                <w:szCs w:val="21"/>
              </w:rPr>
              <w:t xml:space="preserve"> - 1 szt.,                                                                                                                                                                        2.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wzmocniona </w:t>
            </w:r>
            <w:r w:rsidRPr="004406EA">
              <w:rPr>
                <w:rFonts w:ascii="Times New Roman" w:hAnsi="Times New Roman" w:cs="Times New Roman"/>
                <w:sz w:val="21"/>
                <w:szCs w:val="21"/>
              </w:rPr>
              <w:t xml:space="preserve">serweta na stolik podstawowy do narzędzi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150 cm</w:t>
            </w:r>
            <w:r w:rsidRPr="004406EA">
              <w:rPr>
                <w:rFonts w:ascii="Times New Roman" w:hAnsi="Times New Roman" w:cs="Times New Roman"/>
                <w:sz w:val="21"/>
                <w:szCs w:val="21"/>
              </w:rPr>
              <w:t xml:space="preserve"> x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190</w:t>
            </w:r>
            <w:r w:rsidRPr="004406EA">
              <w:rPr>
                <w:rFonts w:ascii="Times New Roman" w:hAnsi="Times New Roman" w:cs="Times New Roman"/>
                <w:sz w:val="21"/>
                <w:szCs w:val="21"/>
              </w:rPr>
              <w:t xml:space="preserve"> cm - 1 szt.,                                                                                                               3.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wzmocniona </w:t>
            </w:r>
            <w:r w:rsidRPr="004406EA">
              <w:rPr>
                <w:rFonts w:ascii="Times New Roman" w:hAnsi="Times New Roman" w:cs="Times New Roman"/>
                <w:sz w:val="21"/>
                <w:szCs w:val="21"/>
              </w:rPr>
              <w:t xml:space="preserve">serweta na stolik Mayo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80 cm</w:t>
            </w:r>
            <w:r w:rsidRPr="004406EA">
              <w:rPr>
                <w:rFonts w:ascii="Times New Roman" w:hAnsi="Times New Roman" w:cs="Times New Roman"/>
                <w:sz w:val="21"/>
                <w:szCs w:val="21"/>
              </w:rPr>
              <w:t xml:space="preserve"> x 14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4406EA">
              <w:rPr>
                <w:rFonts w:ascii="Times New Roman" w:hAnsi="Times New Roman" w:cs="Times New Roman"/>
                <w:sz w:val="21"/>
                <w:szCs w:val="21"/>
              </w:rPr>
              <w:t xml:space="preserve"> cm - 1 szt.,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/worek/</w:t>
            </w:r>
            <w:r w:rsidRPr="004406EA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4. taśma samoprzylepna do mocowani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 10 cm x 50 cm (+/- 1cm) - 1</w:t>
            </w:r>
            <w:r w:rsidRPr="004406EA">
              <w:rPr>
                <w:rFonts w:ascii="Times New Roman" w:hAnsi="Times New Roman" w:cs="Times New Roman"/>
                <w:sz w:val="21"/>
                <w:szCs w:val="21"/>
              </w:rPr>
              <w:t xml:space="preserve"> szt.,                                                                                                     5.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4406EA">
              <w:rPr>
                <w:rFonts w:ascii="Times New Roman" w:hAnsi="Times New Roman" w:cs="Times New Roman"/>
                <w:sz w:val="21"/>
                <w:szCs w:val="21"/>
              </w:rPr>
              <w:t>er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weta </w:t>
            </w:r>
            <w:r w:rsidRPr="007A2760">
              <w:rPr>
                <w:rFonts w:ascii="Times New Roman" w:hAnsi="Times New Roman" w:cs="Times New Roman"/>
                <w:sz w:val="21"/>
                <w:szCs w:val="21"/>
              </w:rPr>
              <w:t>operacyjn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t xml:space="preserve"> </w:t>
            </w:r>
            <w:r w:rsidRPr="007A2760">
              <w:rPr>
                <w:rFonts w:ascii="Times New Roman" w:hAnsi="Times New Roman" w:cs="Times New Roman"/>
                <w:sz w:val="21"/>
                <w:szCs w:val="21"/>
              </w:rPr>
              <w:t>samoprzylepn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7A27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 wymiarach 50 cm x 50 cm - 4</w:t>
            </w:r>
            <w:r w:rsidRPr="004406EA">
              <w:rPr>
                <w:rFonts w:ascii="Times New Roman" w:hAnsi="Times New Roman" w:cs="Times New Roman"/>
                <w:sz w:val="21"/>
                <w:szCs w:val="21"/>
              </w:rPr>
              <w:t xml:space="preserve"> szt.,                                                                                                                                                                       6. </w:t>
            </w:r>
            <w:r w:rsidRPr="007A2760">
              <w:rPr>
                <w:rFonts w:ascii="Times New Roman" w:hAnsi="Times New Roman" w:cs="Times New Roman"/>
                <w:sz w:val="21"/>
                <w:szCs w:val="21"/>
              </w:rPr>
              <w:t xml:space="preserve">uchwyt </w:t>
            </w:r>
            <w:proofErr w:type="spellStart"/>
            <w:r w:rsidRPr="007A2760">
              <w:rPr>
                <w:rFonts w:ascii="Times New Roman" w:hAnsi="Times New Roman" w:cs="Times New Roman"/>
                <w:sz w:val="21"/>
                <w:szCs w:val="21"/>
              </w:rPr>
              <w:t>Velcro</w:t>
            </w:r>
            <w:proofErr w:type="spellEnd"/>
            <w:r w:rsidRPr="007A2760"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cm</w:t>
            </w:r>
            <w:r w:rsidRPr="007A2760">
              <w:rPr>
                <w:rFonts w:ascii="Times New Roman" w:hAnsi="Times New Roman" w:cs="Times New Roman"/>
                <w:sz w:val="21"/>
                <w:szCs w:val="21"/>
              </w:rPr>
              <w:t xml:space="preserve"> x 23 cm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 2 szt.</w:t>
            </w:r>
          </w:p>
          <w:p w:rsidR="007E39E1" w:rsidRDefault="007E39E1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 ręcznik celulozowy o wymiarach 30 cm x 33 cm – 2 sztuki</w:t>
            </w:r>
          </w:p>
          <w:p w:rsidR="007E39E1" w:rsidRPr="0037654F" w:rsidRDefault="007E39E1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406EA">
              <w:rPr>
                <w:rFonts w:ascii="Times New Roman" w:hAnsi="Times New Roman" w:cs="Times New Roman"/>
                <w:sz w:val="21"/>
                <w:szCs w:val="21"/>
              </w:rPr>
              <w:t>całość</w:t>
            </w:r>
            <w:r w:rsidRPr="00605054">
              <w:rPr>
                <w:rFonts w:ascii="Times New Roman" w:hAnsi="Times New Roman" w:cs="Times New Roman"/>
                <w:sz w:val="21"/>
                <w:szCs w:val="21"/>
              </w:rPr>
              <w:t xml:space="preserve"> wykonan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605054">
              <w:rPr>
                <w:rFonts w:ascii="Times New Roman" w:hAnsi="Times New Roman" w:cs="Times New Roman"/>
                <w:sz w:val="21"/>
                <w:szCs w:val="21"/>
              </w:rPr>
              <w:t xml:space="preserve"> z dwuwarstwowego </w:t>
            </w:r>
            <w:proofErr w:type="spellStart"/>
            <w:r w:rsidRPr="00605054">
              <w:rPr>
                <w:rFonts w:ascii="Times New Roman" w:hAnsi="Times New Roman" w:cs="Times New Roman"/>
                <w:sz w:val="21"/>
                <w:szCs w:val="21"/>
              </w:rPr>
              <w:t>pełnobarierowego</w:t>
            </w:r>
            <w:proofErr w:type="spellEnd"/>
            <w:r w:rsidRPr="00605054">
              <w:rPr>
                <w:rFonts w:ascii="Times New Roman" w:hAnsi="Times New Roman" w:cs="Times New Roman"/>
                <w:sz w:val="21"/>
                <w:szCs w:val="21"/>
              </w:rPr>
              <w:t xml:space="preserve"> laminatu</w:t>
            </w:r>
            <w:r w:rsidRPr="004406E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o gramaturze 55 g/m2. </w:t>
            </w:r>
            <w:r w:rsidRPr="00605054">
              <w:rPr>
                <w:rFonts w:ascii="Times New Roman" w:hAnsi="Times New Roman" w:cs="Times New Roman"/>
                <w:sz w:val="21"/>
                <w:szCs w:val="21"/>
              </w:rPr>
              <w:t xml:space="preserve">Posiada dodatkowy obszar wzmocnień (pad </w:t>
            </w:r>
            <w:r w:rsidRPr="0060505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chłonny) jako trzecią warstwę z włókniny polipropylenowej SMS o gramaturze w obszarze krytycznym 110 g/m2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605054">
              <w:rPr>
                <w:rFonts w:ascii="Times New Roman" w:hAnsi="Times New Roman" w:cs="Times New Roman"/>
                <w:sz w:val="21"/>
                <w:szCs w:val="21"/>
              </w:rPr>
              <w:t>Obłożenie cechuje wysoka odporność na penetrację płynów (zgodnie z EN 20811</w:t>
            </w:r>
            <w:r w:rsidR="00C3098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163AD">
              <w:rPr>
                <w:rFonts w:ascii="Times New Roman" w:hAnsi="Times New Roman" w:cs="Times New Roman"/>
                <w:sz w:val="21"/>
                <w:szCs w:val="21"/>
              </w:rPr>
              <w:t>lub równoważną*</w:t>
            </w:r>
            <w:r w:rsidRPr="00605054">
              <w:rPr>
                <w:rFonts w:ascii="Times New Roman" w:hAnsi="Times New Roman" w:cs="Times New Roman"/>
                <w:sz w:val="21"/>
                <w:szCs w:val="21"/>
              </w:rPr>
              <w:t xml:space="preserve">): w strefie  wzmocnionej 204 cm H2O oraz odporność na rozerwanie w strefie wzmocnionej: na sucho 339 </w:t>
            </w:r>
            <w:proofErr w:type="spellStart"/>
            <w:r w:rsidRPr="00605054">
              <w:rPr>
                <w:rFonts w:ascii="Times New Roman" w:hAnsi="Times New Roman" w:cs="Times New Roman"/>
                <w:sz w:val="21"/>
                <w:szCs w:val="21"/>
              </w:rPr>
              <w:t>kPa</w:t>
            </w:r>
            <w:proofErr w:type="spellEnd"/>
            <w:r w:rsidRPr="00605054">
              <w:rPr>
                <w:rFonts w:ascii="Times New Roman" w:hAnsi="Times New Roman" w:cs="Times New Roman"/>
                <w:sz w:val="21"/>
                <w:szCs w:val="21"/>
              </w:rPr>
              <w:t xml:space="preserve"> i na mokro 353 </w:t>
            </w:r>
            <w:proofErr w:type="spellStart"/>
            <w:r w:rsidRPr="00605054">
              <w:rPr>
                <w:rFonts w:ascii="Times New Roman" w:hAnsi="Times New Roman" w:cs="Times New Roman"/>
                <w:sz w:val="21"/>
                <w:szCs w:val="21"/>
              </w:rPr>
              <w:t>kPa</w:t>
            </w:r>
            <w:proofErr w:type="spellEnd"/>
            <w:r w:rsidRPr="00605054">
              <w:rPr>
                <w:rFonts w:ascii="Times New Roman" w:hAnsi="Times New Roman" w:cs="Times New Roman"/>
                <w:sz w:val="21"/>
                <w:szCs w:val="21"/>
              </w:rPr>
              <w:t xml:space="preserve"> (zgodnie z EN 13938-1</w:t>
            </w:r>
            <w:r w:rsidR="00B163AD">
              <w:rPr>
                <w:rFonts w:ascii="Times New Roman" w:hAnsi="Times New Roman" w:cs="Times New Roman"/>
                <w:sz w:val="21"/>
                <w:szCs w:val="21"/>
              </w:rPr>
              <w:t xml:space="preserve"> lub równoważną*</w:t>
            </w:r>
            <w:r w:rsidRPr="00605054">
              <w:rPr>
                <w:rFonts w:ascii="Times New Roman" w:hAnsi="Times New Roman" w:cs="Times New Roman"/>
                <w:sz w:val="21"/>
                <w:szCs w:val="21"/>
              </w:rPr>
              <w:t>). Włóknina nie zawiera lateksu. Wyroby gotowe z laminatu posiadają certyfikat walidacji procesu sterylizacji wydany przez zewnętrzną jednostkę certyfikującą. Włóknina serwet spełnia wymagania dla 1 klasy palności CFR 1610 oraz posiada właściwości antystatyczne.</w:t>
            </w:r>
            <w:r w:rsidRPr="004406EA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                         Opakowanie zewnętrzne zaopatrzone w  2 metki samoprzylepne lub jedną dwudzielną, samoprzylepną, zawierające: numer katalogowy, datę ważności, oraz numer serii (dane identyfikujące wyrób)   oraz etykietę z widoczną nazwą wyrobu i listą komponentów w języku polskim            </w:t>
            </w:r>
          </w:p>
        </w:tc>
        <w:tc>
          <w:tcPr>
            <w:tcW w:w="788" w:type="dxa"/>
          </w:tcPr>
          <w:p w:rsidR="007E39E1" w:rsidRPr="0037654F" w:rsidRDefault="009B127E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zestaw</w:t>
            </w:r>
          </w:p>
        </w:tc>
        <w:tc>
          <w:tcPr>
            <w:tcW w:w="947" w:type="dxa"/>
          </w:tcPr>
          <w:p w:rsidR="007E39E1" w:rsidRPr="0037654F" w:rsidRDefault="007E39E1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</w:tc>
        <w:tc>
          <w:tcPr>
            <w:tcW w:w="1483" w:type="dxa"/>
          </w:tcPr>
          <w:p w:rsidR="007E39E1" w:rsidRPr="0037654F" w:rsidRDefault="007E39E1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9" w:type="dxa"/>
          </w:tcPr>
          <w:p w:rsidR="007E39E1" w:rsidRPr="0037654F" w:rsidRDefault="007E39E1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dxa"/>
          </w:tcPr>
          <w:p w:rsidR="007E39E1" w:rsidRPr="0037654F" w:rsidRDefault="007E39E1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3" w:type="dxa"/>
          </w:tcPr>
          <w:p w:rsidR="007E39E1" w:rsidRPr="0037654F" w:rsidRDefault="007E39E1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8" w:type="dxa"/>
          </w:tcPr>
          <w:p w:rsidR="007E39E1" w:rsidRPr="0037654F" w:rsidRDefault="007E39E1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2" w:type="dxa"/>
          </w:tcPr>
          <w:p w:rsidR="007E39E1" w:rsidRPr="0037654F" w:rsidRDefault="007E39E1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30982" w:rsidRPr="0037654F" w:rsidTr="00E54909">
        <w:trPr>
          <w:trHeight w:val="108"/>
        </w:trPr>
        <w:tc>
          <w:tcPr>
            <w:tcW w:w="7213" w:type="dxa"/>
            <w:gridSpan w:val="5"/>
            <w:tcBorders>
              <w:right w:val="single" w:sz="18" w:space="0" w:color="0D0D0D" w:themeColor="text1" w:themeTint="F2"/>
            </w:tcBorders>
          </w:tcPr>
          <w:p w:rsidR="00C30982" w:rsidRDefault="00C30982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703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RAZEM:</w:t>
            </w:r>
          </w:p>
        </w:tc>
        <w:tc>
          <w:tcPr>
            <w:tcW w:w="1659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single" w:sz="18" w:space="0" w:color="0D0D0D" w:themeColor="text1" w:themeTint="F2"/>
              <w:right w:val="single" w:sz="18" w:space="0" w:color="0D0D0D" w:themeColor="text1" w:themeTint="F2"/>
            </w:tcBorders>
          </w:tcPr>
          <w:p w:rsidR="00C30982" w:rsidRPr="0037654F" w:rsidRDefault="00C30982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dxa"/>
            <w:tcBorders>
              <w:left w:val="single" w:sz="18" w:space="0" w:color="0D0D0D" w:themeColor="text1" w:themeTint="F2"/>
              <w:right w:val="single" w:sz="18" w:space="0" w:color="0D0D0D" w:themeColor="text1" w:themeTint="F2"/>
            </w:tcBorders>
          </w:tcPr>
          <w:p w:rsidR="00C30982" w:rsidRPr="0037654F" w:rsidRDefault="00C30982" w:rsidP="00C30982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xxx</w:t>
            </w:r>
          </w:p>
        </w:tc>
        <w:tc>
          <w:tcPr>
            <w:tcW w:w="1423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single" w:sz="18" w:space="0" w:color="0D0D0D" w:themeColor="text1" w:themeTint="F2"/>
              <w:right w:val="single" w:sz="18" w:space="0" w:color="0D0D0D" w:themeColor="text1" w:themeTint="F2"/>
            </w:tcBorders>
          </w:tcPr>
          <w:p w:rsidR="00C30982" w:rsidRPr="0037654F" w:rsidRDefault="00C30982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10" w:type="dxa"/>
            <w:gridSpan w:val="2"/>
            <w:tcBorders>
              <w:left w:val="single" w:sz="18" w:space="0" w:color="0D0D0D" w:themeColor="text1" w:themeTint="F2"/>
            </w:tcBorders>
          </w:tcPr>
          <w:p w:rsidR="00C30982" w:rsidRPr="0037654F" w:rsidRDefault="00C30982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163AD" w:rsidRDefault="00B163AD" w:rsidP="00B163AD">
      <w:pPr>
        <w:autoSpaceDE w:val="0"/>
        <w:autoSpaceDN w:val="0"/>
        <w:spacing w:after="0" w:line="240" w:lineRule="auto"/>
        <w:jc w:val="both"/>
        <w:rPr>
          <w:rFonts w:ascii="Calibri" w:hAnsi="Calibri" w:cs="Times New Roman"/>
          <w:b/>
        </w:rPr>
      </w:pPr>
    </w:p>
    <w:p w:rsidR="001F4703" w:rsidRPr="00C12F96" w:rsidRDefault="001F4703" w:rsidP="001F4703">
      <w:pPr>
        <w:jc w:val="both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>Wartość netto:  …..………………  PLN (słownie złotych: ………………………………………….………………………………….)</w:t>
      </w:r>
    </w:p>
    <w:p w:rsidR="001F4703" w:rsidRPr="00C12F96" w:rsidRDefault="001F4703" w:rsidP="001F4703">
      <w:pPr>
        <w:jc w:val="both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>Wartość brutto:  …..……..………  PLN (słownie złotych: ………………………………………….………………………………….)</w:t>
      </w:r>
    </w:p>
    <w:p w:rsidR="00501834" w:rsidRDefault="00501834" w:rsidP="00501834">
      <w:pPr>
        <w:autoSpaceDE w:val="0"/>
        <w:autoSpaceDN w:val="0"/>
        <w:spacing w:before="120"/>
        <w:jc w:val="both"/>
        <w:rPr>
          <w:rFonts w:ascii="Calibri" w:hAnsi="Calibri" w:cs="Times New Roman"/>
        </w:rPr>
      </w:pPr>
    </w:p>
    <w:p w:rsidR="00501834" w:rsidRPr="00B54BC2" w:rsidRDefault="00501834" w:rsidP="00501834">
      <w:pPr>
        <w:autoSpaceDE w:val="0"/>
        <w:autoSpaceDN w:val="0"/>
        <w:spacing w:before="120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  <w:r>
        <w:rPr>
          <w:rFonts w:ascii="Calibri" w:hAnsi="Calibri" w:cs="Times New Roman"/>
        </w:rPr>
        <w:lastRenderedPageBreak/>
        <w:t>*</w:t>
      </w:r>
      <w:r w:rsidRPr="00B54BC2">
        <w:rPr>
          <w:rFonts w:ascii="Calibri" w:eastAsia="Times New Roman" w:hAnsi="Calibri" w:cs="Times New Roman"/>
          <w:lang w:eastAsia="pl-PL"/>
        </w:rPr>
        <w:t xml:space="preserve"> Przez normy równoważne Zamawiający rozumie normy, których zakres jest analogiczny co do zakresu norm wskazanych z nazwy dla danej roli, tj. dotyczący:</w:t>
      </w:r>
    </w:p>
    <w:p w:rsidR="00501834" w:rsidRPr="00B54BC2" w:rsidRDefault="00501834" w:rsidP="00501834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B54BC2">
        <w:rPr>
          <w:rFonts w:ascii="Calibri" w:eastAsia="Times New Roman" w:hAnsi="Calibri" w:cs="Times New Roman"/>
          <w:lang w:eastAsia="pl-PL"/>
        </w:rPr>
        <w:t>a)        analogicznej dziedziny merytorycznej wynikającej z roli, której dotyczy norma;</w:t>
      </w:r>
    </w:p>
    <w:p w:rsidR="00501834" w:rsidRPr="00B54BC2" w:rsidRDefault="00501834" w:rsidP="00501834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B54BC2">
        <w:rPr>
          <w:rFonts w:ascii="Calibri" w:eastAsia="Times New Roman" w:hAnsi="Calibri" w:cs="Times New Roman"/>
          <w:lang w:eastAsia="pl-PL"/>
        </w:rPr>
        <w:t>b)        analogicznego poziomu bezpieczeństwa wynikającej z roli, której dotyczy norma;</w:t>
      </w:r>
    </w:p>
    <w:p w:rsidR="00501834" w:rsidRPr="00B54BC2" w:rsidRDefault="00501834" w:rsidP="00501834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B54BC2">
        <w:rPr>
          <w:rFonts w:ascii="Calibri" w:eastAsia="Times New Roman" w:hAnsi="Calibri" w:cs="Times New Roman"/>
          <w:lang w:eastAsia="pl-PL"/>
        </w:rPr>
        <w:t>c)         analogicznego stopnia poziomu kompetencji;</w:t>
      </w:r>
    </w:p>
    <w:p w:rsidR="00501834" w:rsidRPr="00B54BC2" w:rsidRDefault="00501834" w:rsidP="0050183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54BC2">
        <w:rPr>
          <w:rFonts w:ascii="Calibri" w:eastAsia="Times New Roman" w:hAnsi="Calibri" w:cs="Times New Roman"/>
          <w:lang w:eastAsia="pl-PL"/>
        </w:rPr>
        <w:t>potwierdzone wynikami badań (dotyczy tylko tych ról, dla których spełnienie norm musi być potwierdzone).</w:t>
      </w:r>
    </w:p>
    <w:p w:rsidR="001F4703" w:rsidRPr="00C12F96" w:rsidRDefault="001F4703" w:rsidP="001F4703">
      <w:pPr>
        <w:tabs>
          <w:tab w:val="left" w:pos="10275"/>
        </w:tabs>
        <w:jc w:val="both"/>
        <w:rPr>
          <w:rFonts w:ascii="Calibri" w:hAnsi="Calibri" w:cs="Times New Roman"/>
        </w:rPr>
      </w:pPr>
      <w:r w:rsidRPr="00C12F96">
        <w:rPr>
          <w:rFonts w:ascii="Calibri" w:hAnsi="Calibri" w:cs="Times New Roman"/>
        </w:rPr>
        <w:tab/>
      </w:r>
    </w:p>
    <w:p w:rsidR="001F4703" w:rsidRPr="00B94C4D" w:rsidRDefault="001F4703" w:rsidP="001F4703">
      <w:pPr>
        <w:rPr>
          <w:rFonts w:cstheme="minorHAnsi"/>
        </w:rPr>
      </w:pPr>
    </w:p>
    <w:p w:rsidR="001F4703" w:rsidRPr="00B94C4D" w:rsidRDefault="001F4703" w:rsidP="001F4703">
      <w:pPr>
        <w:spacing w:after="0"/>
        <w:rPr>
          <w:rFonts w:cstheme="minorHAnsi"/>
          <w:color w:val="FF0000"/>
        </w:rPr>
      </w:pPr>
      <w:r>
        <w:rPr>
          <w:rFonts w:cstheme="minorHAnsi"/>
        </w:rPr>
        <w:tab/>
      </w:r>
      <w:r w:rsidRPr="00B94C4D">
        <w:rPr>
          <w:rFonts w:cstheme="minorHAnsi"/>
          <w:color w:val="FF0000"/>
        </w:rPr>
        <w:t>UWAGA:</w:t>
      </w:r>
    </w:p>
    <w:p w:rsidR="001F4703" w:rsidRPr="00B94C4D" w:rsidRDefault="001F4703" w:rsidP="001F4703">
      <w:pPr>
        <w:pStyle w:val="Akapitzlist"/>
        <w:numPr>
          <w:ilvl w:val="0"/>
          <w:numId w:val="6"/>
        </w:numPr>
        <w:spacing w:after="160" w:line="259" w:lineRule="auto"/>
        <w:rPr>
          <w:rFonts w:cstheme="minorHAnsi"/>
          <w:color w:val="FF0000"/>
        </w:rPr>
      </w:pPr>
      <w:r w:rsidRPr="00B94C4D">
        <w:rPr>
          <w:rFonts w:cstheme="minorHAnsi"/>
          <w:color w:val="FF0000"/>
        </w:rPr>
        <w:t>Zamawiający zaleca przed podpisaniem, zapisanie dokumentu w formacie .pdf</w:t>
      </w:r>
    </w:p>
    <w:p w:rsidR="001F4703" w:rsidRPr="00B94C4D" w:rsidRDefault="001F4703" w:rsidP="001F4703">
      <w:pPr>
        <w:pStyle w:val="Akapitzlist"/>
        <w:numPr>
          <w:ilvl w:val="0"/>
          <w:numId w:val="6"/>
        </w:numPr>
        <w:spacing w:after="160" w:line="259" w:lineRule="auto"/>
        <w:rPr>
          <w:rFonts w:cstheme="minorHAnsi"/>
          <w:color w:val="FF0000"/>
        </w:rPr>
      </w:pPr>
      <w:r w:rsidRPr="00B94C4D">
        <w:rPr>
          <w:rFonts w:cstheme="minorHAnsi"/>
          <w:color w:val="FF0000"/>
        </w:rPr>
        <w:t> Dokument musi być opatrzony przez osobę lub osoby uprawnione do reprezentowania wykonawcy, kwalifikowanym podpisem elektronicznym i przekazany Zamawiającemu wraz z dokumentem (-</w:t>
      </w:r>
      <w:proofErr w:type="spellStart"/>
      <w:r w:rsidRPr="00B94C4D">
        <w:rPr>
          <w:rFonts w:cstheme="minorHAnsi"/>
          <w:color w:val="FF0000"/>
        </w:rPr>
        <w:t>ami</w:t>
      </w:r>
      <w:proofErr w:type="spellEnd"/>
      <w:r w:rsidRPr="00B94C4D">
        <w:rPr>
          <w:rFonts w:cstheme="minorHAnsi"/>
          <w:color w:val="FF0000"/>
        </w:rPr>
        <w:t>) potwierdzającymi prawo do reprezentacji Wykonawcy przez osobę podpisującą ofertę.</w:t>
      </w:r>
    </w:p>
    <w:p w:rsidR="009B127E" w:rsidRPr="001373E2" w:rsidRDefault="009B127E" w:rsidP="009025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1504" w:rsidRDefault="006C1504" w:rsidP="009025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53A3" w:rsidRDefault="00D353A3" w:rsidP="009025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127E" w:rsidRDefault="009B127E" w:rsidP="009025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9B127E" w:rsidSect="000E0A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BE" w:rsidRDefault="004472BE" w:rsidP="001F4703">
      <w:pPr>
        <w:spacing w:after="0" w:line="240" w:lineRule="auto"/>
      </w:pPr>
      <w:r>
        <w:separator/>
      </w:r>
    </w:p>
  </w:endnote>
  <w:endnote w:type="continuationSeparator" w:id="0">
    <w:p w:rsidR="004472BE" w:rsidRDefault="004472BE" w:rsidP="001F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8E" w:rsidRDefault="00743A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8E" w:rsidRDefault="00743A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8E" w:rsidRDefault="00743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BE" w:rsidRDefault="004472BE" w:rsidP="001F4703">
      <w:pPr>
        <w:spacing w:after="0" w:line="240" w:lineRule="auto"/>
      </w:pPr>
      <w:r>
        <w:separator/>
      </w:r>
    </w:p>
  </w:footnote>
  <w:footnote w:type="continuationSeparator" w:id="0">
    <w:p w:rsidR="004472BE" w:rsidRDefault="004472BE" w:rsidP="001F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8E" w:rsidRDefault="00743A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8E" w:rsidRPr="00AB4EEB" w:rsidRDefault="00743A8E" w:rsidP="00743A8E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Załącznik nr 2.7</w:t>
    </w:r>
    <w:r w:rsidRPr="00AB4EEB">
      <w:rPr>
        <w:rFonts w:ascii="Calibri" w:eastAsia="Calibri" w:hAnsi="Calibri" w:cs="Times New Roman"/>
      </w:rPr>
      <w:t xml:space="preserve"> do SWZ - Przedmiot zamówienia - formularz cenowy</w:t>
    </w:r>
  </w:p>
  <w:p w:rsidR="00743A8E" w:rsidRPr="00AB4EEB" w:rsidRDefault="00743A8E" w:rsidP="00743A8E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 w:rsidRPr="00AB4EEB"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    </w:t>
    </w:r>
    <w:r>
      <w:rPr>
        <w:rFonts w:ascii="Calibri" w:eastAsia="Calibri" w:hAnsi="Calibri" w:cs="Times New Roman"/>
      </w:rPr>
      <w:t xml:space="preserve">        znak postępowania PN-123</w:t>
    </w:r>
    <w:r w:rsidRPr="00AB4EEB">
      <w:rPr>
        <w:rFonts w:ascii="Calibri" w:eastAsia="Calibri" w:hAnsi="Calibri" w:cs="Times New Roman"/>
      </w:rPr>
      <w:t>/23/HO</w:t>
    </w:r>
  </w:p>
  <w:p w:rsidR="00743A8E" w:rsidRDefault="00743A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8E" w:rsidRDefault="00743A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13E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09FD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73E2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61894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93D19"/>
    <w:multiLevelType w:val="hybridMultilevel"/>
    <w:tmpl w:val="65AE2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615F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567"/>
    <w:rsid w:val="00003A6E"/>
    <w:rsid w:val="00024E21"/>
    <w:rsid w:val="000262AC"/>
    <w:rsid w:val="00032D8C"/>
    <w:rsid w:val="00040405"/>
    <w:rsid w:val="00053C15"/>
    <w:rsid w:val="00077CA9"/>
    <w:rsid w:val="00083443"/>
    <w:rsid w:val="00090282"/>
    <w:rsid w:val="000A5A16"/>
    <w:rsid w:val="000B2BFD"/>
    <w:rsid w:val="000B793D"/>
    <w:rsid w:val="000E0A9F"/>
    <w:rsid w:val="000E512A"/>
    <w:rsid w:val="000E5AFE"/>
    <w:rsid w:val="000F6F9D"/>
    <w:rsid w:val="00100CE3"/>
    <w:rsid w:val="00130F53"/>
    <w:rsid w:val="001373E2"/>
    <w:rsid w:val="00140596"/>
    <w:rsid w:val="00140987"/>
    <w:rsid w:val="001566CE"/>
    <w:rsid w:val="0017624E"/>
    <w:rsid w:val="00183450"/>
    <w:rsid w:val="001B0C0B"/>
    <w:rsid w:val="001B4CC0"/>
    <w:rsid w:val="001B66F4"/>
    <w:rsid w:val="001C087E"/>
    <w:rsid w:val="001C36B2"/>
    <w:rsid w:val="001F4703"/>
    <w:rsid w:val="001F5722"/>
    <w:rsid w:val="002145FF"/>
    <w:rsid w:val="0024515B"/>
    <w:rsid w:val="00256924"/>
    <w:rsid w:val="00263467"/>
    <w:rsid w:val="00266259"/>
    <w:rsid w:val="002777C4"/>
    <w:rsid w:val="002B7370"/>
    <w:rsid w:val="002E0561"/>
    <w:rsid w:val="00332375"/>
    <w:rsid w:val="003504EF"/>
    <w:rsid w:val="003552C9"/>
    <w:rsid w:val="00370711"/>
    <w:rsid w:val="0037654F"/>
    <w:rsid w:val="003919A4"/>
    <w:rsid w:val="003A70A7"/>
    <w:rsid w:val="003C1322"/>
    <w:rsid w:val="003E0644"/>
    <w:rsid w:val="003E7469"/>
    <w:rsid w:val="00432A26"/>
    <w:rsid w:val="00440522"/>
    <w:rsid w:val="004472BE"/>
    <w:rsid w:val="00476694"/>
    <w:rsid w:val="004C67D4"/>
    <w:rsid w:val="004F1533"/>
    <w:rsid w:val="004F4C4C"/>
    <w:rsid w:val="00501834"/>
    <w:rsid w:val="005026C0"/>
    <w:rsid w:val="00536CB8"/>
    <w:rsid w:val="00536F0E"/>
    <w:rsid w:val="00553A44"/>
    <w:rsid w:val="005A09E2"/>
    <w:rsid w:val="005C57F8"/>
    <w:rsid w:val="005E12A6"/>
    <w:rsid w:val="005E1537"/>
    <w:rsid w:val="0063269C"/>
    <w:rsid w:val="00675441"/>
    <w:rsid w:val="00691B93"/>
    <w:rsid w:val="00693615"/>
    <w:rsid w:val="006C1504"/>
    <w:rsid w:val="006C48D4"/>
    <w:rsid w:val="006F2F28"/>
    <w:rsid w:val="00742D88"/>
    <w:rsid w:val="00743A8E"/>
    <w:rsid w:val="0075398B"/>
    <w:rsid w:val="00760DD1"/>
    <w:rsid w:val="00782944"/>
    <w:rsid w:val="00793D8E"/>
    <w:rsid w:val="007976B0"/>
    <w:rsid w:val="007E39E1"/>
    <w:rsid w:val="00800C1E"/>
    <w:rsid w:val="00810BB3"/>
    <w:rsid w:val="0082095C"/>
    <w:rsid w:val="00826528"/>
    <w:rsid w:val="00842DBD"/>
    <w:rsid w:val="008C06F8"/>
    <w:rsid w:val="008C62D1"/>
    <w:rsid w:val="008D68F3"/>
    <w:rsid w:val="008E6567"/>
    <w:rsid w:val="008E7C21"/>
    <w:rsid w:val="008F00BB"/>
    <w:rsid w:val="008F55C1"/>
    <w:rsid w:val="00902555"/>
    <w:rsid w:val="009525CE"/>
    <w:rsid w:val="0095413D"/>
    <w:rsid w:val="00954718"/>
    <w:rsid w:val="009707FC"/>
    <w:rsid w:val="009B0821"/>
    <w:rsid w:val="009B127E"/>
    <w:rsid w:val="009C6335"/>
    <w:rsid w:val="009D0D16"/>
    <w:rsid w:val="009D2009"/>
    <w:rsid w:val="009D3033"/>
    <w:rsid w:val="009D6B94"/>
    <w:rsid w:val="009E3457"/>
    <w:rsid w:val="00A07E2D"/>
    <w:rsid w:val="00A4295D"/>
    <w:rsid w:val="00A9097C"/>
    <w:rsid w:val="00AA466E"/>
    <w:rsid w:val="00AA504F"/>
    <w:rsid w:val="00AC2498"/>
    <w:rsid w:val="00AF09C2"/>
    <w:rsid w:val="00AF1BD2"/>
    <w:rsid w:val="00B042E4"/>
    <w:rsid w:val="00B163AD"/>
    <w:rsid w:val="00B20F2A"/>
    <w:rsid w:val="00B2171C"/>
    <w:rsid w:val="00B26A71"/>
    <w:rsid w:val="00B322B7"/>
    <w:rsid w:val="00B4123F"/>
    <w:rsid w:val="00B5469D"/>
    <w:rsid w:val="00B9621A"/>
    <w:rsid w:val="00BA7AEE"/>
    <w:rsid w:val="00BF427F"/>
    <w:rsid w:val="00C000A5"/>
    <w:rsid w:val="00C011A6"/>
    <w:rsid w:val="00C01CA2"/>
    <w:rsid w:val="00C26163"/>
    <w:rsid w:val="00C30982"/>
    <w:rsid w:val="00C36095"/>
    <w:rsid w:val="00C52FA0"/>
    <w:rsid w:val="00C624A6"/>
    <w:rsid w:val="00C6423E"/>
    <w:rsid w:val="00C81772"/>
    <w:rsid w:val="00CB2567"/>
    <w:rsid w:val="00CE068A"/>
    <w:rsid w:val="00CE1B71"/>
    <w:rsid w:val="00D00980"/>
    <w:rsid w:val="00D03D98"/>
    <w:rsid w:val="00D353A3"/>
    <w:rsid w:val="00D526BA"/>
    <w:rsid w:val="00D70D1D"/>
    <w:rsid w:val="00D9439F"/>
    <w:rsid w:val="00DA1884"/>
    <w:rsid w:val="00DD13CA"/>
    <w:rsid w:val="00E01639"/>
    <w:rsid w:val="00E1488B"/>
    <w:rsid w:val="00E2707D"/>
    <w:rsid w:val="00E40F28"/>
    <w:rsid w:val="00E54193"/>
    <w:rsid w:val="00E857C3"/>
    <w:rsid w:val="00EA2CED"/>
    <w:rsid w:val="00ED415C"/>
    <w:rsid w:val="00ED67CE"/>
    <w:rsid w:val="00EF13EF"/>
    <w:rsid w:val="00F04965"/>
    <w:rsid w:val="00F2140A"/>
    <w:rsid w:val="00F246C9"/>
    <w:rsid w:val="00F250B0"/>
    <w:rsid w:val="00F464F9"/>
    <w:rsid w:val="00F52C63"/>
    <w:rsid w:val="00F544C9"/>
    <w:rsid w:val="00F97E8E"/>
    <w:rsid w:val="00FA4B6E"/>
    <w:rsid w:val="00FA6D77"/>
    <w:rsid w:val="00FB0EEF"/>
    <w:rsid w:val="00F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07D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703"/>
  </w:style>
  <w:style w:type="paragraph" w:styleId="Stopka">
    <w:name w:val="footer"/>
    <w:basedOn w:val="Normalny"/>
    <w:link w:val="StopkaZnak"/>
    <w:uiPriority w:val="99"/>
    <w:unhideWhenUsed/>
    <w:rsid w:val="001F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90591-0AEB-465C-8771-B6273FF3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Han</dc:creator>
  <cp:keywords/>
  <dc:description/>
  <cp:lastModifiedBy>Halina Opolska</cp:lastModifiedBy>
  <cp:revision>151</cp:revision>
  <cp:lastPrinted>2023-11-14T11:01:00Z</cp:lastPrinted>
  <dcterms:created xsi:type="dcterms:W3CDTF">2021-09-25T12:43:00Z</dcterms:created>
  <dcterms:modified xsi:type="dcterms:W3CDTF">2023-11-14T11:01:00Z</dcterms:modified>
</cp:coreProperties>
</file>